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86807" w14:textId="45590767" w:rsidR="003B78AD" w:rsidRPr="006571CD" w:rsidRDefault="003B78AD" w:rsidP="003B78AD">
      <w:pPr>
        <w:tabs>
          <w:tab w:val="left" w:pos="0"/>
        </w:tabs>
        <w:jc w:val="center"/>
        <w:rPr>
          <w:rFonts w:ascii="Arial" w:eastAsia="Calibri" w:hAnsi="Arial" w:cs="Arial"/>
          <w:color w:val="0070C0"/>
          <w:sz w:val="24"/>
          <w:szCs w:val="24"/>
        </w:rPr>
      </w:pPr>
      <w:r w:rsidRPr="006571CD">
        <w:rPr>
          <w:rFonts w:ascii="Arial" w:eastAsia="Calibri" w:hAnsi="Arial" w:cs="Arial"/>
          <w:b/>
          <w:color w:val="0070C0"/>
          <w:sz w:val="24"/>
          <w:szCs w:val="24"/>
        </w:rPr>
        <w:t>Matrice consuntiva degli interventi regionali</w:t>
      </w:r>
      <w:r w:rsidR="001D70D3" w:rsidRPr="006571CD">
        <w:rPr>
          <w:rFonts w:ascii="Arial" w:eastAsia="Calibri" w:hAnsi="Arial" w:cs="Arial"/>
          <w:b/>
          <w:color w:val="0070C0"/>
          <w:sz w:val="24"/>
          <w:szCs w:val="24"/>
        </w:rPr>
        <w:t xml:space="preserve"> – </w:t>
      </w:r>
      <w:r w:rsidR="008232EF" w:rsidRPr="006571CD">
        <w:rPr>
          <w:rFonts w:ascii="Arial" w:eastAsia="Calibri" w:hAnsi="Arial" w:cs="Arial"/>
          <w:b/>
          <w:color w:val="0070C0"/>
          <w:sz w:val="24"/>
          <w:szCs w:val="24"/>
        </w:rPr>
        <w:t>S</w:t>
      </w:r>
      <w:r w:rsidR="001D70D3" w:rsidRPr="006571CD">
        <w:rPr>
          <w:rFonts w:ascii="Arial" w:eastAsia="Calibri" w:hAnsi="Arial" w:cs="Arial"/>
          <w:b/>
          <w:color w:val="0070C0"/>
          <w:sz w:val="24"/>
          <w:szCs w:val="24"/>
        </w:rPr>
        <w:t>istema sanitario</w:t>
      </w:r>
    </w:p>
    <w:p w14:paraId="72B6DF12" w14:textId="77777777" w:rsidR="00935FEB" w:rsidRDefault="00935FEB" w:rsidP="00B55797">
      <w:pPr>
        <w:spacing w:after="0" w:line="240" w:lineRule="auto"/>
        <w:jc w:val="both"/>
        <w:rPr>
          <w:rFonts w:ascii="Arial" w:hAnsi="Arial" w:cs="Arial"/>
          <w:b/>
        </w:rPr>
      </w:pPr>
    </w:p>
    <w:p w14:paraId="496135E3" w14:textId="1EE8E868" w:rsidR="002B79F2" w:rsidRDefault="00B26661" w:rsidP="002A3499">
      <w:pPr>
        <w:spacing w:after="0" w:line="240" w:lineRule="auto"/>
        <w:jc w:val="both"/>
        <w:rPr>
          <w:rFonts w:ascii="Arial" w:eastAsia="Calibri" w:hAnsi="Arial" w:cs="Arial"/>
        </w:rPr>
      </w:pPr>
      <w:r w:rsidRPr="00400287">
        <w:rPr>
          <w:rFonts w:ascii="Arial" w:eastAsia="Calibri" w:hAnsi="Arial" w:cs="Arial"/>
        </w:rPr>
        <w:t>I</w:t>
      </w:r>
      <w:r w:rsidR="00115C52" w:rsidRPr="00400287">
        <w:rPr>
          <w:rFonts w:ascii="Arial" w:eastAsia="Calibri" w:hAnsi="Arial" w:cs="Arial"/>
        </w:rPr>
        <w:t>l tema</w:t>
      </w:r>
      <w:r>
        <w:rPr>
          <w:rFonts w:ascii="Arial" w:eastAsia="Calibri" w:hAnsi="Arial" w:cs="Arial"/>
        </w:rPr>
        <w:t xml:space="preserve"> del </w:t>
      </w:r>
      <w:r w:rsidR="00115C52" w:rsidRPr="00400287">
        <w:rPr>
          <w:rFonts w:ascii="Arial" w:eastAsia="Calibri" w:hAnsi="Arial" w:cs="Arial"/>
          <w:b/>
          <w:bCs/>
          <w:i/>
          <w:iCs/>
        </w:rPr>
        <w:t>Potenziamento del sistema sanitario</w:t>
      </w:r>
      <w:r>
        <w:rPr>
          <w:rFonts w:ascii="Arial" w:eastAsia="Calibri" w:hAnsi="Arial" w:cs="Arial"/>
        </w:rPr>
        <w:t xml:space="preserve"> è </w:t>
      </w:r>
      <w:r w:rsidR="00115C52" w:rsidRPr="00400287">
        <w:rPr>
          <w:rFonts w:ascii="Arial" w:eastAsia="Calibri" w:hAnsi="Arial" w:cs="Arial"/>
        </w:rPr>
        <w:t>trasversale e riconducibile a più CSR</w:t>
      </w:r>
      <w:r w:rsidR="0071382D">
        <w:rPr>
          <w:rFonts w:ascii="Arial" w:eastAsia="Calibri" w:hAnsi="Arial" w:cs="Arial"/>
        </w:rPr>
        <w:t xml:space="preserve">, pertanto si è optato di </w:t>
      </w:r>
      <w:r w:rsidR="002B79F2">
        <w:rPr>
          <w:rFonts w:ascii="Arial" w:eastAsia="Calibri" w:hAnsi="Arial" w:cs="Arial"/>
        </w:rPr>
        <w:t xml:space="preserve">creare una scheda </w:t>
      </w:r>
      <w:r w:rsidR="002B79F2" w:rsidRPr="00DA4137">
        <w:rPr>
          <w:rFonts w:ascii="Arial" w:eastAsia="Calibri" w:hAnsi="Arial" w:cs="Arial"/>
          <w:i/>
          <w:iCs/>
        </w:rPr>
        <w:t>tematica ad hoc</w:t>
      </w:r>
      <w:r w:rsidR="002B79F2">
        <w:rPr>
          <w:rFonts w:ascii="Arial" w:eastAsia="Calibri" w:hAnsi="Arial" w:cs="Arial"/>
        </w:rPr>
        <w:t>.</w:t>
      </w:r>
      <w:r w:rsidR="009F3787">
        <w:rPr>
          <w:rFonts w:ascii="Arial" w:eastAsia="Calibri" w:hAnsi="Arial" w:cs="Arial"/>
        </w:rPr>
        <w:t xml:space="preserve"> </w:t>
      </w:r>
      <w:r w:rsidR="002B79F2">
        <w:rPr>
          <w:rFonts w:ascii="Arial" w:eastAsia="Calibri" w:hAnsi="Arial" w:cs="Arial"/>
        </w:rPr>
        <w:t xml:space="preserve">Di seguito </w:t>
      </w:r>
      <w:r w:rsidR="009F3787">
        <w:rPr>
          <w:rFonts w:ascii="Arial" w:eastAsia="Calibri" w:hAnsi="Arial" w:cs="Arial"/>
        </w:rPr>
        <w:t xml:space="preserve">si propone </w:t>
      </w:r>
      <w:r w:rsidR="002B79F2">
        <w:rPr>
          <w:rFonts w:ascii="Arial" w:eastAsia="Calibri" w:hAnsi="Arial" w:cs="Arial"/>
        </w:rPr>
        <w:t>uno schema riepilogativo de</w:t>
      </w:r>
      <w:r w:rsidR="009F3787">
        <w:rPr>
          <w:rFonts w:ascii="Arial" w:eastAsia="Calibri" w:hAnsi="Arial" w:cs="Arial"/>
        </w:rPr>
        <w:t>lle corrispondenze tra le misure individuate e le CSR a cui si riferiscono</w:t>
      </w:r>
      <w:r w:rsidR="00072EA5">
        <w:rPr>
          <w:rFonts w:ascii="Arial" w:eastAsia="Calibri" w:hAnsi="Arial" w:cs="Arial"/>
        </w:rPr>
        <w:t>.</w:t>
      </w:r>
    </w:p>
    <w:p w14:paraId="617B4DD3" w14:textId="77777777" w:rsidR="00072EA5" w:rsidRDefault="00072EA5" w:rsidP="002A3499">
      <w:pPr>
        <w:spacing w:after="0" w:line="240" w:lineRule="auto"/>
        <w:jc w:val="both"/>
        <w:rPr>
          <w:rFonts w:ascii="Arial" w:eastAsia="Calibri" w:hAnsi="Arial" w:cs="Arial"/>
        </w:rPr>
      </w:pPr>
    </w:p>
    <w:tbl>
      <w:tblPr>
        <w:tblStyle w:val="Grigliatabella"/>
        <w:tblW w:w="14312" w:type="dxa"/>
        <w:tblLook w:val="04A0" w:firstRow="1" w:lastRow="0" w:firstColumn="1" w:lastColumn="0" w:noHBand="0" w:noVBand="1"/>
      </w:tblPr>
      <w:tblGrid>
        <w:gridCol w:w="6941"/>
        <w:gridCol w:w="7371"/>
      </w:tblGrid>
      <w:tr w:rsidR="00DD1949" w14:paraId="2BA080BF" w14:textId="77777777" w:rsidTr="00A02F43">
        <w:trPr>
          <w:trHeight w:val="363"/>
        </w:trPr>
        <w:tc>
          <w:tcPr>
            <w:tcW w:w="6941" w:type="dxa"/>
          </w:tcPr>
          <w:p w14:paraId="5019182B" w14:textId="2ED329AD" w:rsidR="00DD1949" w:rsidRDefault="00B364CE" w:rsidP="002A3499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Misure di riferimento</w:t>
            </w:r>
          </w:p>
        </w:tc>
        <w:tc>
          <w:tcPr>
            <w:tcW w:w="7371" w:type="dxa"/>
          </w:tcPr>
          <w:p w14:paraId="6DC10CE6" w14:textId="7EC23A8E" w:rsidR="00DD1949" w:rsidRDefault="00B364CE" w:rsidP="002A3499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Corrispondenza CSR</w:t>
            </w:r>
          </w:p>
        </w:tc>
      </w:tr>
      <w:tr w:rsidR="00DD1949" w14:paraId="1F00D23C" w14:textId="77777777" w:rsidTr="00A02F43">
        <w:tc>
          <w:tcPr>
            <w:tcW w:w="6941" w:type="dxa"/>
          </w:tcPr>
          <w:p w14:paraId="4777F674" w14:textId="19CF2A05" w:rsidR="00DD1949" w:rsidRPr="00C245C1" w:rsidRDefault="00DD1949" w:rsidP="002A3499">
            <w:pPr>
              <w:jc w:val="both"/>
              <w:rPr>
                <w:rFonts w:ascii="Arial" w:hAnsi="Arial" w:cs="Arial"/>
                <w:bCs/>
              </w:rPr>
            </w:pPr>
            <w:r w:rsidRPr="00C245C1">
              <w:rPr>
                <w:rFonts w:ascii="Arial" w:hAnsi="Arial" w:cs="Arial"/>
                <w:bCs/>
              </w:rPr>
              <w:t>Misura 1</w:t>
            </w:r>
            <w:r w:rsidR="005A2A6E">
              <w:rPr>
                <w:rFonts w:ascii="Arial" w:hAnsi="Arial" w:cs="Arial"/>
                <w:bCs/>
              </w:rPr>
              <w:t xml:space="preserve"> </w:t>
            </w:r>
            <w:r w:rsidR="005A2A6E" w:rsidRPr="00C245C1">
              <w:rPr>
                <w:rFonts w:ascii="Arial" w:hAnsi="Arial" w:cs="Arial"/>
                <w:bCs/>
              </w:rPr>
              <w:t>–</w:t>
            </w:r>
            <w:r w:rsidR="005A2A6E">
              <w:rPr>
                <w:rFonts w:ascii="Arial" w:hAnsi="Arial" w:cs="Arial"/>
                <w:bCs/>
              </w:rPr>
              <w:t xml:space="preserve"> </w:t>
            </w:r>
            <w:r w:rsidRPr="00C245C1">
              <w:rPr>
                <w:rFonts w:ascii="Arial" w:hAnsi="Arial" w:cs="Arial"/>
                <w:bCs/>
              </w:rPr>
              <w:t>Assunzione di personale e investimenti per la formazione</w:t>
            </w:r>
          </w:p>
        </w:tc>
        <w:tc>
          <w:tcPr>
            <w:tcW w:w="7371" w:type="dxa"/>
          </w:tcPr>
          <w:p w14:paraId="60369C87" w14:textId="747CB677" w:rsidR="00DD1949" w:rsidRPr="00C245C1" w:rsidRDefault="00DD1949" w:rsidP="002A3499">
            <w:pPr>
              <w:jc w:val="both"/>
              <w:rPr>
                <w:rFonts w:ascii="Arial" w:hAnsi="Arial" w:cs="Arial"/>
                <w:bCs/>
              </w:rPr>
            </w:pPr>
            <w:r w:rsidRPr="00C245C1">
              <w:rPr>
                <w:rFonts w:ascii="Arial" w:hAnsi="Arial" w:cs="Arial"/>
                <w:bCs/>
              </w:rPr>
              <w:t xml:space="preserve">CSR 4 – </w:t>
            </w:r>
            <w:r w:rsidR="0027118B" w:rsidRPr="00C245C1">
              <w:rPr>
                <w:rFonts w:ascii="Arial" w:hAnsi="Arial" w:cs="Arial"/>
                <w:bCs/>
              </w:rPr>
              <w:t>R</w:t>
            </w:r>
            <w:r w:rsidRPr="00C245C1">
              <w:rPr>
                <w:rFonts w:ascii="Arial" w:hAnsi="Arial" w:cs="Arial"/>
                <w:bCs/>
              </w:rPr>
              <w:t>iforma della PA e gestione risorse umane PA</w:t>
            </w:r>
          </w:p>
        </w:tc>
      </w:tr>
      <w:tr w:rsidR="00DD1949" w14:paraId="4A6F66E1" w14:textId="77777777" w:rsidTr="00A02F43">
        <w:tc>
          <w:tcPr>
            <w:tcW w:w="6941" w:type="dxa"/>
          </w:tcPr>
          <w:p w14:paraId="7D8DFC65" w14:textId="61A99CC8" w:rsidR="00DD1949" w:rsidRPr="00C245C1" w:rsidRDefault="00797D39" w:rsidP="00797D39">
            <w:pPr>
              <w:rPr>
                <w:rFonts w:ascii="Arial" w:hAnsi="Arial" w:cs="Arial"/>
                <w:bCs/>
              </w:rPr>
            </w:pPr>
            <w:r w:rsidRPr="00C245C1">
              <w:rPr>
                <w:rFonts w:ascii="Arial" w:hAnsi="Arial" w:cs="Arial"/>
                <w:bCs/>
              </w:rPr>
              <w:t>Misura 2 – Acquisto, approvvigionamento di prodotti farmaceutici</w:t>
            </w:r>
          </w:p>
        </w:tc>
        <w:tc>
          <w:tcPr>
            <w:tcW w:w="7371" w:type="dxa"/>
          </w:tcPr>
          <w:p w14:paraId="4B189C29" w14:textId="6F70F0A8" w:rsidR="00DD1949" w:rsidRPr="00C245C1" w:rsidRDefault="0027118B" w:rsidP="002A3499">
            <w:pPr>
              <w:jc w:val="both"/>
              <w:rPr>
                <w:rFonts w:ascii="Arial" w:hAnsi="Arial" w:cs="Arial"/>
                <w:b/>
              </w:rPr>
            </w:pPr>
            <w:r w:rsidRPr="00C245C1">
              <w:rPr>
                <w:rFonts w:ascii="Arial" w:hAnsi="Arial" w:cs="Arial"/>
                <w:bCs/>
              </w:rPr>
              <w:t>CSR 4 – Concorrenza e appalti</w:t>
            </w:r>
          </w:p>
        </w:tc>
      </w:tr>
      <w:tr w:rsidR="00DD1949" w14:paraId="7E71C8E6" w14:textId="77777777" w:rsidTr="00A02F43">
        <w:tc>
          <w:tcPr>
            <w:tcW w:w="6941" w:type="dxa"/>
          </w:tcPr>
          <w:p w14:paraId="2ECAA546" w14:textId="6B37AA28" w:rsidR="00DD1949" w:rsidRPr="00C245C1" w:rsidRDefault="0027118B" w:rsidP="00C245C1">
            <w:pPr>
              <w:rPr>
                <w:rFonts w:ascii="Arial" w:hAnsi="Arial" w:cs="Arial"/>
                <w:bCs/>
              </w:rPr>
            </w:pPr>
            <w:r w:rsidRPr="00C245C1">
              <w:rPr>
                <w:rFonts w:ascii="Arial" w:hAnsi="Arial" w:cs="Arial"/>
                <w:bCs/>
              </w:rPr>
              <w:t xml:space="preserve">Misura 3 </w:t>
            </w:r>
            <w:r w:rsidR="009E101D" w:rsidRPr="00C245C1">
              <w:rPr>
                <w:rFonts w:ascii="Arial" w:hAnsi="Arial" w:cs="Arial"/>
                <w:bCs/>
              </w:rPr>
              <w:t>–</w:t>
            </w:r>
            <w:r w:rsidRPr="00C245C1">
              <w:rPr>
                <w:rFonts w:ascii="Arial" w:hAnsi="Arial" w:cs="Arial"/>
                <w:bCs/>
              </w:rPr>
              <w:t xml:space="preserve"> </w:t>
            </w:r>
            <w:r w:rsidR="009E101D" w:rsidRPr="00C245C1">
              <w:rPr>
                <w:rFonts w:ascii="Arial" w:hAnsi="Arial" w:cs="Arial"/>
                <w:bCs/>
              </w:rPr>
              <w:t>Ricerca sanitaria</w:t>
            </w:r>
          </w:p>
        </w:tc>
        <w:tc>
          <w:tcPr>
            <w:tcW w:w="7371" w:type="dxa"/>
          </w:tcPr>
          <w:p w14:paraId="2F33389C" w14:textId="36DA3789" w:rsidR="00DD1949" w:rsidRPr="00C245C1" w:rsidRDefault="009E101D" w:rsidP="002A3499">
            <w:pPr>
              <w:jc w:val="both"/>
              <w:rPr>
                <w:rFonts w:ascii="Arial" w:hAnsi="Arial" w:cs="Arial"/>
                <w:bCs/>
              </w:rPr>
            </w:pPr>
            <w:r w:rsidRPr="00C245C1">
              <w:rPr>
                <w:rFonts w:ascii="Arial" w:hAnsi="Arial" w:cs="Arial"/>
                <w:bCs/>
              </w:rPr>
              <w:t>CSR</w:t>
            </w:r>
            <w:r w:rsidR="00C245C1" w:rsidRPr="00C245C1">
              <w:rPr>
                <w:rFonts w:ascii="Arial" w:hAnsi="Arial" w:cs="Arial"/>
                <w:bCs/>
              </w:rPr>
              <w:t xml:space="preserve"> </w:t>
            </w:r>
            <w:r w:rsidRPr="00C245C1">
              <w:rPr>
                <w:rFonts w:ascii="Arial" w:hAnsi="Arial" w:cs="Arial"/>
                <w:bCs/>
              </w:rPr>
              <w:t>3 – R&amp;</w:t>
            </w:r>
            <w:r w:rsidR="00C245C1" w:rsidRPr="00C245C1">
              <w:rPr>
                <w:rFonts w:ascii="Arial" w:hAnsi="Arial" w:cs="Arial"/>
                <w:bCs/>
              </w:rPr>
              <w:t>S, innovazione, connessioni università impresa</w:t>
            </w:r>
          </w:p>
        </w:tc>
      </w:tr>
      <w:tr w:rsidR="00DD1949" w14:paraId="6CBE9076" w14:textId="77777777" w:rsidTr="00A02F43">
        <w:tc>
          <w:tcPr>
            <w:tcW w:w="6941" w:type="dxa"/>
          </w:tcPr>
          <w:p w14:paraId="6E351291" w14:textId="07E6AFAF" w:rsidR="00DD1949" w:rsidRPr="00275370" w:rsidRDefault="002B0175" w:rsidP="002A3499">
            <w:pPr>
              <w:jc w:val="both"/>
              <w:rPr>
                <w:rFonts w:ascii="Arial" w:hAnsi="Arial" w:cs="Arial"/>
                <w:bCs/>
              </w:rPr>
            </w:pPr>
            <w:r w:rsidRPr="00275370">
              <w:rPr>
                <w:rFonts w:ascii="Arial" w:hAnsi="Arial" w:cs="Arial"/>
                <w:bCs/>
              </w:rPr>
              <w:t xml:space="preserve">Misura 4 </w:t>
            </w:r>
            <w:r w:rsidR="00616F31" w:rsidRPr="00275370">
              <w:rPr>
                <w:rFonts w:ascii="Arial" w:hAnsi="Arial" w:cs="Arial"/>
                <w:bCs/>
              </w:rPr>
              <w:t>–</w:t>
            </w:r>
            <w:r w:rsidRPr="00275370">
              <w:rPr>
                <w:rFonts w:ascii="Arial" w:hAnsi="Arial" w:cs="Arial"/>
                <w:bCs/>
              </w:rPr>
              <w:t xml:space="preserve"> </w:t>
            </w:r>
            <w:r w:rsidR="00A223D2">
              <w:rPr>
                <w:rFonts w:ascii="Arial" w:hAnsi="Arial" w:cs="Arial"/>
                <w:bCs/>
              </w:rPr>
              <w:t>I</w:t>
            </w:r>
            <w:r w:rsidR="00616F31" w:rsidRPr="00275370">
              <w:rPr>
                <w:rFonts w:ascii="Arial" w:hAnsi="Arial" w:cs="Arial"/>
                <w:bCs/>
              </w:rPr>
              <w:t>nfrastrutture sanitarie</w:t>
            </w:r>
          </w:p>
        </w:tc>
        <w:tc>
          <w:tcPr>
            <w:tcW w:w="7371" w:type="dxa"/>
          </w:tcPr>
          <w:p w14:paraId="05163DFD" w14:textId="219A0179" w:rsidR="00DD1949" w:rsidRPr="00275370" w:rsidRDefault="00616F31" w:rsidP="002A3499">
            <w:pPr>
              <w:jc w:val="both"/>
              <w:rPr>
                <w:rFonts w:ascii="Arial" w:hAnsi="Arial" w:cs="Arial"/>
                <w:bCs/>
              </w:rPr>
            </w:pPr>
            <w:r w:rsidRPr="00275370">
              <w:rPr>
                <w:rFonts w:ascii="Arial" w:hAnsi="Arial" w:cs="Arial"/>
                <w:bCs/>
              </w:rPr>
              <w:t xml:space="preserve">CSR 2 e CSR 4 </w:t>
            </w:r>
            <w:r w:rsidR="00275370" w:rsidRPr="00275370">
              <w:rPr>
                <w:rFonts w:ascii="Arial" w:hAnsi="Arial" w:cs="Arial"/>
                <w:bCs/>
              </w:rPr>
              <w:t>–</w:t>
            </w:r>
            <w:r w:rsidRPr="00275370">
              <w:rPr>
                <w:rFonts w:ascii="Arial" w:hAnsi="Arial" w:cs="Arial"/>
                <w:bCs/>
              </w:rPr>
              <w:t xml:space="preserve"> </w:t>
            </w:r>
            <w:r w:rsidR="009C5848">
              <w:rPr>
                <w:rFonts w:ascii="Arial" w:hAnsi="Arial" w:cs="Arial"/>
                <w:bCs/>
              </w:rPr>
              <w:t>I</w:t>
            </w:r>
            <w:r w:rsidR="00275370" w:rsidRPr="00275370">
              <w:rPr>
                <w:rFonts w:ascii="Arial" w:hAnsi="Arial" w:cs="Arial"/>
                <w:bCs/>
              </w:rPr>
              <w:t>nvestimenti PNRR e modernizzazione PA</w:t>
            </w:r>
          </w:p>
        </w:tc>
      </w:tr>
      <w:tr w:rsidR="00DD1949" w14:paraId="593DAE25" w14:textId="77777777" w:rsidTr="00A02F43">
        <w:tc>
          <w:tcPr>
            <w:tcW w:w="6941" w:type="dxa"/>
          </w:tcPr>
          <w:p w14:paraId="3B2C8FD5" w14:textId="79CDCEE1" w:rsidR="00DD1949" w:rsidRPr="00A02F43" w:rsidRDefault="00275370" w:rsidP="002A3499">
            <w:pPr>
              <w:jc w:val="both"/>
              <w:rPr>
                <w:rFonts w:ascii="Arial" w:hAnsi="Arial" w:cs="Arial"/>
                <w:bCs/>
              </w:rPr>
            </w:pPr>
            <w:r w:rsidRPr="00A02F43">
              <w:rPr>
                <w:rFonts w:ascii="Arial" w:hAnsi="Arial" w:cs="Arial"/>
                <w:bCs/>
              </w:rPr>
              <w:t xml:space="preserve">Misura 5 </w:t>
            </w:r>
            <w:r w:rsidR="005A2A6E" w:rsidRPr="00C245C1">
              <w:rPr>
                <w:rFonts w:ascii="Arial" w:hAnsi="Arial" w:cs="Arial"/>
                <w:bCs/>
              </w:rPr>
              <w:t>–</w:t>
            </w:r>
            <w:r w:rsidRPr="00A02F43">
              <w:rPr>
                <w:rFonts w:ascii="Arial" w:hAnsi="Arial" w:cs="Arial"/>
                <w:bCs/>
              </w:rPr>
              <w:t xml:space="preserve"> </w:t>
            </w:r>
            <w:r w:rsidR="00A223D2" w:rsidRPr="00A02F43">
              <w:rPr>
                <w:rFonts w:ascii="Arial" w:hAnsi="Arial" w:cs="Arial"/>
                <w:bCs/>
              </w:rPr>
              <w:t>Digitalizzazione</w:t>
            </w:r>
          </w:p>
        </w:tc>
        <w:tc>
          <w:tcPr>
            <w:tcW w:w="7371" w:type="dxa"/>
          </w:tcPr>
          <w:p w14:paraId="3796A423" w14:textId="60A16F70" w:rsidR="00DD1949" w:rsidRDefault="00C54FCB" w:rsidP="002A3499">
            <w:pPr>
              <w:jc w:val="both"/>
              <w:rPr>
                <w:rFonts w:ascii="Arial" w:hAnsi="Arial" w:cs="Arial"/>
                <w:b/>
              </w:rPr>
            </w:pPr>
            <w:r w:rsidRPr="00275370">
              <w:rPr>
                <w:rFonts w:ascii="Arial" w:hAnsi="Arial" w:cs="Arial"/>
                <w:bCs/>
              </w:rPr>
              <w:t>CSR 2 e CSR 4 –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9C5848">
              <w:rPr>
                <w:rFonts w:ascii="Arial" w:hAnsi="Arial" w:cs="Arial"/>
                <w:bCs/>
              </w:rPr>
              <w:t>M</w:t>
            </w:r>
            <w:r w:rsidR="0085497E">
              <w:rPr>
                <w:rFonts w:ascii="Arial" w:hAnsi="Arial" w:cs="Arial"/>
                <w:bCs/>
              </w:rPr>
              <w:t>isure digitali PNRR e digit</w:t>
            </w:r>
            <w:r w:rsidR="009C5848">
              <w:rPr>
                <w:rFonts w:ascii="Arial" w:hAnsi="Arial" w:cs="Arial"/>
                <w:bCs/>
              </w:rPr>
              <w:t>alizzazione PA</w:t>
            </w:r>
          </w:p>
        </w:tc>
      </w:tr>
      <w:tr w:rsidR="00DD1949" w14:paraId="531330CE" w14:textId="77777777" w:rsidTr="00A02F43">
        <w:tc>
          <w:tcPr>
            <w:tcW w:w="6941" w:type="dxa"/>
          </w:tcPr>
          <w:p w14:paraId="65B8F33B" w14:textId="224F8BA3" w:rsidR="00DD1949" w:rsidRPr="00A02F43" w:rsidRDefault="00D144D9" w:rsidP="002A3499">
            <w:pPr>
              <w:jc w:val="both"/>
              <w:rPr>
                <w:rFonts w:ascii="Arial" w:hAnsi="Arial" w:cs="Arial"/>
                <w:bCs/>
              </w:rPr>
            </w:pPr>
            <w:r w:rsidRPr="00A02F43">
              <w:rPr>
                <w:rFonts w:ascii="Arial" w:hAnsi="Arial" w:cs="Arial"/>
                <w:bCs/>
              </w:rPr>
              <w:t>Misura 6 – Rete territoriale</w:t>
            </w:r>
          </w:p>
        </w:tc>
        <w:tc>
          <w:tcPr>
            <w:tcW w:w="7371" w:type="dxa"/>
          </w:tcPr>
          <w:p w14:paraId="0357FBB9" w14:textId="24B2368F" w:rsidR="00DD1949" w:rsidRDefault="00C54FCB" w:rsidP="002A3499">
            <w:pPr>
              <w:jc w:val="both"/>
              <w:rPr>
                <w:rFonts w:ascii="Arial" w:hAnsi="Arial" w:cs="Arial"/>
                <w:b/>
              </w:rPr>
            </w:pPr>
            <w:r w:rsidRPr="00275370">
              <w:rPr>
                <w:rFonts w:ascii="Arial" w:hAnsi="Arial" w:cs="Arial"/>
                <w:bCs/>
              </w:rPr>
              <w:t xml:space="preserve">CSR </w:t>
            </w:r>
            <w:r>
              <w:rPr>
                <w:rFonts w:ascii="Arial" w:hAnsi="Arial" w:cs="Arial"/>
                <w:bCs/>
              </w:rPr>
              <w:t>6</w:t>
            </w:r>
            <w:r w:rsidRPr="00275370">
              <w:rPr>
                <w:rFonts w:ascii="Arial" w:hAnsi="Arial" w:cs="Arial"/>
                <w:bCs/>
              </w:rPr>
              <w:t xml:space="preserve"> e CSR 4 –</w:t>
            </w:r>
            <w:r w:rsidR="00A02F43">
              <w:rPr>
                <w:rFonts w:ascii="Arial" w:hAnsi="Arial" w:cs="Arial"/>
                <w:bCs/>
              </w:rPr>
              <w:t xml:space="preserve"> S</w:t>
            </w:r>
            <w:r w:rsidR="009C5848">
              <w:rPr>
                <w:rFonts w:ascii="Arial" w:hAnsi="Arial" w:cs="Arial"/>
                <w:bCs/>
              </w:rPr>
              <w:t xml:space="preserve">ervizi di </w:t>
            </w:r>
            <w:r w:rsidR="00A02F43">
              <w:rPr>
                <w:rFonts w:ascii="Arial" w:hAnsi="Arial" w:cs="Arial"/>
                <w:bCs/>
              </w:rPr>
              <w:t>assistenza</w:t>
            </w:r>
            <w:r w:rsidR="009C5848">
              <w:rPr>
                <w:rFonts w:ascii="Arial" w:hAnsi="Arial" w:cs="Arial"/>
                <w:bCs/>
              </w:rPr>
              <w:t>, cure territoriali</w:t>
            </w:r>
            <w:r w:rsidR="00A02F43">
              <w:rPr>
                <w:rFonts w:ascii="Arial" w:hAnsi="Arial" w:cs="Arial"/>
                <w:bCs/>
              </w:rPr>
              <w:t>, disparità territoriali</w:t>
            </w:r>
          </w:p>
        </w:tc>
      </w:tr>
    </w:tbl>
    <w:p w14:paraId="7BEE2DE1" w14:textId="77777777" w:rsidR="00072EA5" w:rsidRPr="002A3499" w:rsidRDefault="00072EA5" w:rsidP="002A3499">
      <w:pPr>
        <w:spacing w:after="0" w:line="240" w:lineRule="auto"/>
        <w:jc w:val="both"/>
        <w:rPr>
          <w:rFonts w:ascii="Arial" w:hAnsi="Arial" w:cs="Arial"/>
          <w:b/>
        </w:rPr>
      </w:pPr>
    </w:p>
    <w:p w14:paraId="29D1DBF1" w14:textId="77777777" w:rsidR="00EC3265" w:rsidRPr="002A3499" w:rsidRDefault="00EC3265" w:rsidP="002A3499">
      <w:pPr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Style w:val="Grigliatabella1"/>
        <w:tblW w:w="15133" w:type="dxa"/>
        <w:tblInd w:w="-856" w:type="dxa"/>
        <w:tblLook w:val="04A0" w:firstRow="1" w:lastRow="0" w:firstColumn="1" w:lastColumn="0" w:noHBand="0" w:noVBand="1"/>
      </w:tblPr>
      <w:tblGrid>
        <w:gridCol w:w="3686"/>
        <w:gridCol w:w="1475"/>
        <w:gridCol w:w="1360"/>
        <w:gridCol w:w="4820"/>
        <w:gridCol w:w="1962"/>
        <w:gridCol w:w="1830"/>
      </w:tblGrid>
      <w:tr w:rsidR="00B107F4" w:rsidRPr="009A19BA" w14:paraId="622F1A91" w14:textId="77777777" w:rsidTr="001E5EF2">
        <w:trPr>
          <w:tblHeader/>
        </w:trPr>
        <w:tc>
          <w:tcPr>
            <w:tcW w:w="3686" w:type="dxa"/>
            <w:shd w:val="clear" w:color="auto" w:fill="E7E6E6"/>
            <w:vAlign w:val="center"/>
          </w:tcPr>
          <w:p w14:paraId="3E447631" w14:textId="77777777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E007F">
              <w:rPr>
                <w:rFonts w:ascii="Arial" w:eastAsia="Calibri" w:hAnsi="Arial" w:cs="Arial"/>
                <w:b/>
                <w:sz w:val="20"/>
                <w:szCs w:val="20"/>
              </w:rPr>
              <w:t>MISURA</w:t>
            </w:r>
          </w:p>
        </w:tc>
        <w:tc>
          <w:tcPr>
            <w:tcW w:w="2835" w:type="dxa"/>
            <w:gridSpan w:val="2"/>
            <w:shd w:val="clear" w:color="auto" w:fill="E7E6E6"/>
            <w:vAlign w:val="center"/>
          </w:tcPr>
          <w:p w14:paraId="6376F87C" w14:textId="0DDCBB3E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E007F">
              <w:rPr>
                <w:rFonts w:ascii="Arial" w:eastAsia="Calibri" w:hAnsi="Arial" w:cs="Arial"/>
                <w:b/>
                <w:sz w:val="20"/>
                <w:szCs w:val="20"/>
              </w:rPr>
              <w:t>RIFERIMENTI NORMATIVI</w:t>
            </w:r>
            <w:r w:rsidRPr="005E007F">
              <w:rPr>
                <w:rStyle w:val="Rimandonotaapidipagina"/>
                <w:rFonts w:ascii="Arial" w:eastAsia="Calibri" w:hAnsi="Arial" w:cs="Arial"/>
                <w:b/>
                <w:sz w:val="20"/>
                <w:szCs w:val="20"/>
                <w:highlight w:val="yellow"/>
              </w:rPr>
              <w:footnoteReference w:id="1"/>
            </w:r>
          </w:p>
        </w:tc>
        <w:tc>
          <w:tcPr>
            <w:tcW w:w="4820" w:type="dxa"/>
            <w:shd w:val="clear" w:color="auto" w:fill="E7E6E6"/>
            <w:vAlign w:val="center"/>
          </w:tcPr>
          <w:p w14:paraId="6627A036" w14:textId="77777777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E007F">
              <w:rPr>
                <w:rFonts w:ascii="Arial" w:eastAsia="Calibri" w:hAnsi="Arial" w:cs="Arial"/>
                <w:b/>
                <w:sz w:val="20"/>
                <w:szCs w:val="20"/>
              </w:rPr>
              <w:t>DESCRIZIONE</w:t>
            </w:r>
          </w:p>
        </w:tc>
        <w:tc>
          <w:tcPr>
            <w:tcW w:w="1962" w:type="dxa"/>
            <w:shd w:val="clear" w:color="auto" w:fill="E7E6E6"/>
            <w:vAlign w:val="center"/>
          </w:tcPr>
          <w:p w14:paraId="193A186D" w14:textId="516B4756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E007F">
              <w:rPr>
                <w:rFonts w:ascii="Arial" w:eastAsia="Calibri" w:hAnsi="Arial" w:cs="Arial"/>
                <w:b/>
                <w:sz w:val="20"/>
                <w:szCs w:val="20"/>
              </w:rPr>
              <w:t>TIPOLOGIA DI FINANZIAMENTO</w:t>
            </w:r>
            <w:r w:rsidRPr="005E007F">
              <w:rPr>
                <w:rFonts w:ascii="Arial" w:eastAsia="Calibri" w:hAnsi="Arial" w:cs="Arial"/>
                <w:b/>
                <w:sz w:val="20"/>
                <w:szCs w:val="20"/>
                <w:highlight w:val="yellow"/>
                <w:vertAlign w:val="superscript"/>
              </w:rPr>
              <w:footnoteReference w:id="2"/>
            </w:r>
          </w:p>
        </w:tc>
        <w:tc>
          <w:tcPr>
            <w:tcW w:w="1830" w:type="dxa"/>
            <w:shd w:val="clear" w:color="auto" w:fill="E7E6E6"/>
            <w:vAlign w:val="center"/>
          </w:tcPr>
          <w:p w14:paraId="64C7DB26" w14:textId="77777777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E007F">
              <w:rPr>
                <w:rFonts w:ascii="Arial" w:eastAsia="Calibri" w:hAnsi="Arial" w:cs="Arial"/>
                <w:b/>
                <w:sz w:val="20"/>
                <w:szCs w:val="20"/>
              </w:rPr>
              <w:t>REGIONE/PA</w:t>
            </w:r>
          </w:p>
        </w:tc>
      </w:tr>
      <w:tr w:rsidR="00B107F4" w:rsidRPr="009A19BA" w14:paraId="5EC00D4C" w14:textId="77777777" w:rsidTr="00B107F4">
        <w:trPr>
          <w:tblHeader/>
        </w:trPr>
        <w:tc>
          <w:tcPr>
            <w:tcW w:w="3686" w:type="dxa"/>
            <w:shd w:val="clear" w:color="auto" w:fill="E7E6E6"/>
            <w:vAlign w:val="center"/>
          </w:tcPr>
          <w:p w14:paraId="4CA7E31A" w14:textId="77777777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E7E6E6"/>
          </w:tcPr>
          <w:p w14:paraId="41420807" w14:textId="7526D42E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E007F">
              <w:rPr>
                <w:rFonts w:ascii="Arial" w:eastAsia="Calibri" w:hAnsi="Arial" w:cs="Arial"/>
                <w:b/>
                <w:sz w:val="20"/>
                <w:szCs w:val="20"/>
              </w:rPr>
              <w:t>Investimenti</w:t>
            </w:r>
          </w:p>
        </w:tc>
        <w:tc>
          <w:tcPr>
            <w:tcW w:w="1360" w:type="dxa"/>
            <w:shd w:val="clear" w:color="auto" w:fill="E7E6E6"/>
            <w:vAlign w:val="center"/>
          </w:tcPr>
          <w:p w14:paraId="5FC04A70" w14:textId="22A9942B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E007F">
              <w:rPr>
                <w:rFonts w:ascii="Arial" w:eastAsia="Calibri" w:hAnsi="Arial" w:cs="Arial"/>
                <w:b/>
                <w:sz w:val="20"/>
                <w:szCs w:val="20"/>
              </w:rPr>
              <w:t>Riforme</w:t>
            </w:r>
          </w:p>
        </w:tc>
        <w:tc>
          <w:tcPr>
            <w:tcW w:w="4820" w:type="dxa"/>
            <w:shd w:val="clear" w:color="auto" w:fill="E7E6E6"/>
            <w:vAlign w:val="center"/>
          </w:tcPr>
          <w:p w14:paraId="6EF49D66" w14:textId="77777777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E7E6E6"/>
            <w:vAlign w:val="center"/>
          </w:tcPr>
          <w:p w14:paraId="394755C8" w14:textId="77777777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830" w:type="dxa"/>
            <w:shd w:val="clear" w:color="auto" w:fill="E7E6E6"/>
            <w:vAlign w:val="center"/>
          </w:tcPr>
          <w:p w14:paraId="00B299B9" w14:textId="77777777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2556B1" w:rsidRPr="009A19BA" w14:paraId="19C4036C" w14:textId="77777777" w:rsidTr="00B107F4">
        <w:tc>
          <w:tcPr>
            <w:tcW w:w="3686" w:type="dxa"/>
          </w:tcPr>
          <w:p w14:paraId="68F72B57" w14:textId="51DCCC3A" w:rsidR="002556B1" w:rsidRPr="00DD707A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highlight w:val="lightGray"/>
              </w:rPr>
            </w:pPr>
            <w:r w:rsidRPr="00730C56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>POTENZIAMENTO DEL SISTEMA SANITARIO</w:t>
            </w:r>
          </w:p>
        </w:tc>
        <w:tc>
          <w:tcPr>
            <w:tcW w:w="1475" w:type="dxa"/>
          </w:tcPr>
          <w:p w14:paraId="6D46891C" w14:textId="273F8318" w:rsidR="002556B1" w:rsidRPr="00682E63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1360" w:type="dxa"/>
          </w:tcPr>
          <w:p w14:paraId="4606F593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1407F2BB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0FF799BF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28D1F580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2556B1" w:rsidRPr="009A19BA" w14:paraId="3C8C48DC" w14:textId="77777777" w:rsidTr="00B107F4">
        <w:tc>
          <w:tcPr>
            <w:tcW w:w="3686" w:type="dxa"/>
          </w:tcPr>
          <w:p w14:paraId="65769B04" w14:textId="57041CD6" w:rsidR="002556B1" w:rsidRPr="00D50178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Misura </w:t>
            </w:r>
            <w:r w:rsidR="00AF68AB">
              <w:rPr>
                <w:rFonts w:ascii="Arial" w:eastAsia="Calibri" w:hAnsi="Arial" w:cs="Arial"/>
                <w:b/>
                <w:i/>
                <w:sz w:val="18"/>
                <w:szCs w:val="18"/>
              </w:rPr>
              <w:t>1</w:t>
            </w: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 – Assunzione di personale e </w:t>
            </w:r>
            <w:r w:rsidR="00D50178"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>investimenti</w:t>
            </w: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 per la formazione e lo sviluppo delle competenze tecniche dei lavoratori del comparto sanitario</w:t>
            </w:r>
          </w:p>
        </w:tc>
        <w:tc>
          <w:tcPr>
            <w:tcW w:w="1475" w:type="dxa"/>
          </w:tcPr>
          <w:p w14:paraId="2C4DB347" w14:textId="77777777" w:rsidR="002556B1" w:rsidRPr="00D14656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1225D866" w14:textId="4016231C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0EB82C4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76047E81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25760AE2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2556B1" w:rsidRPr="009A19BA" w14:paraId="3EBE8B53" w14:textId="77777777" w:rsidTr="00B107F4">
        <w:tc>
          <w:tcPr>
            <w:tcW w:w="3686" w:type="dxa"/>
          </w:tcPr>
          <w:p w14:paraId="5F62A1F2" w14:textId="77777777" w:rsidR="002556B1" w:rsidRPr="00D50178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475" w:type="dxa"/>
          </w:tcPr>
          <w:p w14:paraId="14536FEB" w14:textId="77777777" w:rsidR="002556B1" w:rsidRPr="00D14656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65EBAFE2" w14:textId="65233FCC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1DC74B51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01A13095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1FD1628D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8D05A0" w:rsidRPr="009A19BA" w14:paraId="4B2AB13D" w14:textId="77777777" w:rsidTr="00B107F4">
        <w:tc>
          <w:tcPr>
            <w:tcW w:w="3686" w:type="dxa"/>
          </w:tcPr>
          <w:p w14:paraId="192B9B25" w14:textId="77777777" w:rsidR="008D05A0" w:rsidRPr="00D50178" w:rsidRDefault="008D05A0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475" w:type="dxa"/>
          </w:tcPr>
          <w:p w14:paraId="38EBAA3E" w14:textId="77777777" w:rsidR="008D05A0" w:rsidRPr="00D14656" w:rsidRDefault="008D05A0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43EEDCA9" w14:textId="77777777" w:rsidR="008D05A0" w:rsidRPr="00CE59C8" w:rsidRDefault="008D05A0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3D94102B" w14:textId="77777777" w:rsidR="008D05A0" w:rsidRPr="00CE59C8" w:rsidRDefault="008D05A0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743D141D" w14:textId="77777777" w:rsidR="008D05A0" w:rsidRPr="00CE59C8" w:rsidRDefault="008D05A0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66399C36" w14:textId="77777777" w:rsidR="008D05A0" w:rsidRPr="00CE59C8" w:rsidRDefault="008D05A0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8D05A0" w:rsidRPr="009A19BA" w14:paraId="61524A65" w14:textId="77777777" w:rsidTr="00B107F4">
        <w:tc>
          <w:tcPr>
            <w:tcW w:w="3686" w:type="dxa"/>
          </w:tcPr>
          <w:p w14:paraId="0451BD02" w14:textId="66A3A51F" w:rsidR="008D05A0" w:rsidRPr="00D50178" w:rsidRDefault="008D05A0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730C56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Misura </w:t>
            </w:r>
            <w:r w:rsidR="00AF68AB" w:rsidRPr="00730C56">
              <w:rPr>
                <w:rFonts w:ascii="Arial" w:eastAsia="Calibri" w:hAnsi="Arial" w:cs="Arial"/>
                <w:b/>
                <w:i/>
                <w:sz w:val="18"/>
                <w:szCs w:val="18"/>
              </w:rPr>
              <w:t>2</w:t>
            </w:r>
            <w:r w:rsidRPr="00730C56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 – Promozione di migliori strategie di acquisto, catene di approvvigionamento diversificate e riserve strategiche di forniture essenziali di prodotti farmaceutici</w:t>
            </w:r>
          </w:p>
        </w:tc>
        <w:tc>
          <w:tcPr>
            <w:tcW w:w="1475" w:type="dxa"/>
          </w:tcPr>
          <w:p w14:paraId="4ECC9E7D" w14:textId="4A94FCBF" w:rsidR="008D05A0" w:rsidRPr="008D05A0" w:rsidRDefault="008D05A0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</w:tcPr>
          <w:p w14:paraId="1AE8F40F" w14:textId="77777777" w:rsidR="008D05A0" w:rsidRPr="00CE59C8" w:rsidRDefault="008D05A0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75E7A456" w14:textId="77777777" w:rsidR="008D05A0" w:rsidRPr="00CE59C8" w:rsidRDefault="008D05A0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52985C9F" w14:textId="77777777" w:rsidR="008D05A0" w:rsidRPr="00CE59C8" w:rsidRDefault="008D05A0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3A261076" w14:textId="77777777" w:rsidR="008D05A0" w:rsidRPr="00CE59C8" w:rsidRDefault="008D05A0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8D05A0" w:rsidRPr="009A19BA" w14:paraId="4934B14E" w14:textId="77777777" w:rsidTr="00B107F4">
        <w:tc>
          <w:tcPr>
            <w:tcW w:w="3686" w:type="dxa"/>
          </w:tcPr>
          <w:p w14:paraId="53AD23F8" w14:textId="77777777" w:rsidR="008D05A0" w:rsidRPr="00D50178" w:rsidRDefault="008D05A0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475" w:type="dxa"/>
          </w:tcPr>
          <w:p w14:paraId="3449B218" w14:textId="77777777" w:rsidR="008D05A0" w:rsidRPr="00D14656" w:rsidRDefault="008D05A0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0A4203C3" w14:textId="77777777" w:rsidR="008D05A0" w:rsidRPr="00CE59C8" w:rsidRDefault="008D05A0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196F66E" w14:textId="77777777" w:rsidR="008D05A0" w:rsidRPr="00CE59C8" w:rsidRDefault="008D05A0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3778A258" w14:textId="77777777" w:rsidR="008D05A0" w:rsidRPr="00CE59C8" w:rsidRDefault="008D05A0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29F8CF47" w14:textId="77777777" w:rsidR="008D05A0" w:rsidRPr="00CE59C8" w:rsidRDefault="008D05A0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2556B1" w:rsidRPr="009A19BA" w14:paraId="3C53CC30" w14:textId="77777777" w:rsidTr="00B107F4">
        <w:tc>
          <w:tcPr>
            <w:tcW w:w="3686" w:type="dxa"/>
          </w:tcPr>
          <w:p w14:paraId="2EF3B4CD" w14:textId="77777777" w:rsidR="002556B1" w:rsidRPr="00D50178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475" w:type="dxa"/>
          </w:tcPr>
          <w:p w14:paraId="416DB271" w14:textId="77777777" w:rsidR="002556B1" w:rsidRPr="00D14656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566BDCC3" w14:textId="72EE7790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0300F8D7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5756F4F8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3E00B606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2556B1" w:rsidRPr="009A19BA" w14:paraId="1F02722E" w14:textId="77777777" w:rsidTr="00B107F4">
        <w:tc>
          <w:tcPr>
            <w:tcW w:w="3686" w:type="dxa"/>
          </w:tcPr>
          <w:p w14:paraId="75CD1644" w14:textId="115324E8" w:rsidR="002556B1" w:rsidRPr="00D50178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lastRenderedPageBreak/>
              <w:t xml:space="preserve">Misura </w:t>
            </w:r>
            <w:r w:rsidR="00AF68AB">
              <w:rPr>
                <w:rFonts w:ascii="Arial" w:eastAsia="Calibri" w:hAnsi="Arial" w:cs="Arial"/>
                <w:b/>
                <w:i/>
                <w:sz w:val="18"/>
                <w:szCs w:val="18"/>
              </w:rPr>
              <w:t>3</w:t>
            </w: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 – </w:t>
            </w:r>
            <w:r w:rsidR="007C6B8C"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>I</w:t>
            </w: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>nvestimenti a sostegno della ricerca in ambito sanitario</w:t>
            </w:r>
          </w:p>
        </w:tc>
        <w:tc>
          <w:tcPr>
            <w:tcW w:w="1475" w:type="dxa"/>
          </w:tcPr>
          <w:p w14:paraId="437EBA7F" w14:textId="77777777" w:rsidR="002556B1" w:rsidRPr="00D14656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57DC1DD2" w14:textId="0FDA4466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3270E984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30BB39D5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19A661CB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2556B1" w:rsidRPr="009A19BA" w14:paraId="55FBE33E" w14:textId="77777777" w:rsidTr="00B107F4">
        <w:tc>
          <w:tcPr>
            <w:tcW w:w="3686" w:type="dxa"/>
          </w:tcPr>
          <w:p w14:paraId="6328728F" w14:textId="77777777" w:rsidR="002556B1" w:rsidRPr="00D50178" w:rsidRDefault="002556B1" w:rsidP="002556B1">
            <w:pPr>
              <w:tabs>
                <w:tab w:val="left" w:pos="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15772CF1" w14:textId="77777777" w:rsidR="002556B1" w:rsidRPr="00D14656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21BFB1B7" w14:textId="2379DF45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211842F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0508DC97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0033458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2556B1" w:rsidRPr="009A19BA" w14:paraId="78C29BAE" w14:textId="77777777" w:rsidTr="00B107F4">
        <w:tc>
          <w:tcPr>
            <w:tcW w:w="3686" w:type="dxa"/>
          </w:tcPr>
          <w:p w14:paraId="3B49A21B" w14:textId="77777777" w:rsidR="002556B1" w:rsidRPr="00D50178" w:rsidRDefault="002556B1" w:rsidP="002556B1">
            <w:pPr>
              <w:tabs>
                <w:tab w:val="left" w:pos="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6519C9C9" w14:textId="77777777" w:rsidR="002556B1" w:rsidRPr="00D14656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12DCC4D2" w14:textId="578D5C46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3A776C0E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12791EAB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B9A47D5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2556B1" w:rsidRPr="009A19BA" w14:paraId="2F204CB7" w14:textId="77777777" w:rsidTr="00B107F4">
        <w:tc>
          <w:tcPr>
            <w:tcW w:w="3686" w:type="dxa"/>
          </w:tcPr>
          <w:p w14:paraId="5CDB523A" w14:textId="5D2769DD" w:rsidR="002556B1" w:rsidRPr="00D50178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>Misura</w:t>
            </w:r>
            <w:r w:rsidR="00AF68AB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 4</w:t>
            </w: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 - </w:t>
            </w:r>
            <w:r w:rsidRPr="00D5017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Potenziamento ed ammodernamento del patrimonio immobiliare e tecnologico.</w:t>
            </w:r>
          </w:p>
        </w:tc>
        <w:tc>
          <w:tcPr>
            <w:tcW w:w="1475" w:type="dxa"/>
          </w:tcPr>
          <w:p w14:paraId="4BB6AE22" w14:textId="26440866" w:rsidR="002556B1" w:rsidRPr="00D14656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64EE6A30" w14:textId="3D0A359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96C9B97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4699B5C3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11DEE5BD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2556B1" w:rsidRPr="009A19BA" w14:paraId="7573EE50" w14:textId="77777777" w:rsidTr="00B107F4">
        <w:tc>
          <w:tcPr>
            <w:tcW w:w="3686" w:type="dxa"/>
          </w:tcPr>
          <w:p w14:paraId="052BE625" w14:textId="77777777" w:rsidR="002556B1" w:rsidRPr="00D50178" w:rsidRDefault="002556B1" w:rsidP="002556B1">
            <w:pPr>
              <w:tabs>
                <w:tab w:val="left" w:pos="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458FE33B" w14:textId="77777777" w:rsidR="002556B1" w:rsidRPr="00D14656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0028CEDF" w14:textId="4A234160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3894E1AE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42A2B18B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768207D8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2556B1" w:rsidRPr="009A19BA" w14:paraId="69B68E18" w14:textId="77777777" w:rsidTr="00B107F4">
        <w:tc>
          <w:tcPr>
            <w:tcW w:w="3686" w:type="dxa"/>
          </w:tcPr>
          <w:p w14:paraId="7B8A7536" w14:textId="77777777" w:rsidR="002556B1" w:rsidRPr="00D50178" w:rsidRDefault="002556B1" w:rsidP="002556B1">
            <w:pPr>
              <w:tabs>
                <w:tab w:val="left" w:pos="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4F8885F6" w14:textId="77777777" w:rsidR="002556B1" w:rsidRPr="00D14656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09BF8617" w14:textId="3CC43DED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1387E25F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5F040AF6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39255EE7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2556B1" w:rsidRPr="009A19BA" w14:paraId="17A1D196" w14:textId="77777777" w:rsidTr="00B107F4">
        <w:tc>
          <w:tcPr>
            <w:tcW w:w="3686" w:type="dxa"/>
          </w:tcPr>
          <w:p w14:paraId="613A554A" w14:textId="4B5D1146" w:rsidR="002556B1" w:rsidRPr="00D50178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</w:rPr>
            </w:pPr>
            <w:r w:rsidRPr="00D5017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Misura </w:t>
            </w:r>
            <w:r w:rsidR="00A223D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5</w:t>
            </w:r>
            <w:r w:rsidRPr="00D5017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- Potenziamento del percorso di digitalizzazione finalizzato alla realizzazione di una sanità di prossimità </w:t>
            </w:r>
            <w:r w:rsidRPr="00D50178">
              <w:rPr>
                <w:rFonts w:ascii="Arial" w:hAnsi="Arial" w:cs="Arial"/>
                <w:i/>
                <w:iCs/>
                <w:sz w:val="18"/>
                <w:szCs w:val="18"/>
              </w:rPr>
              <w:t>(Telemedicina, Fascicolo Sanitario Elettronico, servizi digitali per il cittadino…)</w:t>
            </w:r>
          </w:p>
        </w:tc>
        <w:tc>
          <w:tcPr>
            <w:tcW w:w="1475" w:type="dxa"/>
          </w:tcPr>
          <w:p w14:paraId="709B8BF4" w14:textId="1B02FB29" w:rsidR="002556B1" w:rsidRPr="00D14656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15E6D9D1" w14:textId="63167BE3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43EE9E9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0CA07853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0334B21E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2556B1" w:rsidRPr="009A19BA" w14:paraId="32C5BDA9" w14:textId="77777777" w:rsidTr="00B107F4">
        <w:tc>
          <w:tcPr>
            <w:tcW w:w="3686" w:type="dxa"/>
          </w:tcPr>
          <w:p w14:paraId="35F2332C" w14:textId="77777777" w:rsidR="002556B1" w:rsidRPr="00D50178" w:rsidRDefault="002556B1" w:rsidP="002556B1">
            <w:pPr>
              <w:tabs>
                <w:tab w:val="left" w:pos="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4E9DE8BC" w14:textId="77777777" w:rsidR="002556B1" w:rsidRPr="00D14656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27A1FB00" w14:textId="73884A79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0C26E494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4B1BB05F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004A059B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2556B1" w:rsidRPr="009A19BA" w14:paraId="4743A84C" w14:textId="77777777" w:rsidTr="00B107F4">
        <w:tc>
          <w:tcPr>
            <w:tcW w:w="3686" w:type="dxa"/>
          </w:tcPr>
          <w:p w14:paraId="6709D8A1" w14:textId="77777777" w:rsidR="002556B1" w:rsidRPr="00D50178" w:rsidRDefault="002556B1" w:rsidP="002556B1">
            <w:pPr>
              <w:tabs>
                <w:tab w:val="left" w:pos="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5DFA9A65" w14:textId="77777777" w:rsidR="002556B1" w:rsidRPr="00D14656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7FC897B7" w14:textId="637A1814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4D7131A7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0A8ABC59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07684C4C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2556B1" w:rsidRPr="009A19BA" w14:paraId="25039AB3" w14:textId="77777777" w:rsidTr="00B107F4">
        <w:tc>
          <w:tcPr>
            <w:tcW w:w="3686" w:type="dxa"/>
          </w:tcPr>
          <w:p w14:paraId="22BB1596" w14:textId="1CF21634" w:rsidR="002556B1" w:rsidRPr="00D50178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</w:rPr>
            </w:pPr>
            <w:r w:rsidRPr="00D5017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Misura </w:t>
            </w:r>
            <w:r w:rsidR="00730C5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6</w:t>
            </w:r>
            <w:r w:rsidRPr="00D5017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- Sviluppo e completamento della rete dei servizi territoriali e delle residenzialità post acuzie (Case della Salute, Ospedali di comunità, ambulatori infermieristici,…). </w:t>
            </w:r>
          </w:p>
        </w:tc>
        <w:tc>
          <w:tcPr>
            <w:tcW w:w="1475" w:type="dxa"/>
          </w:tcPr>
          <w:p w14:paraId="31C3FD76" w14:textId="5C6A2005" w:rsidR="002556B1" w:rsidRPr="00D14656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7E37E49E" w14:textId="1C598806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414A8C64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63F8B011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568770EA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2556B1" w:rsidRPr="009A19BA" w14:paraId="7C1DCAE8" w14:textId="77777777" w:rsidTr="00B107F4">
        <w:tc>
          <w:tcPr>
            <w:tcW w:w="3686" w:type="dxa"/>
          </w:tcPr>
          <w:p w14:paraId="165288C4" w14:textId="77777777" w:rsidR="002556B1" w:rsidRPr="00D50178" w:rsidRDefault="002556B1" w:rsidP="002556B1">
            <w:pPr>
              <w:tabs>
                <w:tab w:val="left" w:pos="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73D52431" w14:textId="77777777" w:rsidR="002556B1" w:rsidRPr="00D14656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77558278" w14:textId="7512F886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67B296F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5DF15A45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0F20E5D5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2556B1" w:rsidRPr="009A19BA" w14:paraId="490BBA70" w14:textId="77777777" w:rsidTr="00B107F4">
        <w:tc>
          <w:tcPr>
            <w:tcW w:w="3686" w:type="dxa"/>
          </w:tcPr>
          <w:p w14:paraId="1DFE1EC5" w14:textId="77777777" w:rsidR="002556B1" w:rsidRPr="00D50178" w:rsidRDefault="002556B1" w:rsidP="002556B1">
            <w:pPr>
              <w:tabs>
                <w:tab w:val="left" w:pos="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1595E28C" w14:textId="77777777" w:rsidR="002556B1" w:rsidRPr="00D14656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38EF220A" w14:textId="7A8D30CB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48F9B57F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2EB49723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6116F6ED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</w:tbl>
    <w:p w14:paraId="7413E81A" w14:textId="77777777" w:rsidR="003B78AD" w:rsidRDefault="003B78AD"/>
    <w:sectPr w:rsidR="003B78AD" w:rsidSect="003B78AD">
      <w:headerReference w:type="default" r:id="rId7"/>
      <w:foot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93B87" w14:textId="77777777" w:rsidR="00F76C52" w:rsidRDefault="00F76C52" w:rsidP="003B78AD">
      <w:pPr>
        <w:spacing w:after="0" w:line="240" w:lineRule="auto"/>
      </w:pPr>
      <w:r>
        <w:separator/>
      </w:r>
    </w:p>
  </w:endnote>
  <w:endnote w:type="continuationSeparator" w:id="0">
    <w:p w14:paraId="6FDAA71A" w14:textId="77777777" w:rsidR="00F76C52" w:rsidRDefault="00F76C52" w:rsidP="003B7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0719133"/>
      <w:docPartObj>
        <w:docPartGallery w:val="Page Numbers (Bottom of Page)"/>
        <w:docPartUnique/>
      </w:docPartObj>
    </w:sdtPr>
    <w:sdtEndPr/>
    <w:sdtContent>
      <w:p w14:paraId="7FFED1F9" w14:textId="04B496AA" w:rsidR="00365621" w:rsidRDefault="0036562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CFE8A6" w14:textId="4591D6A3" w:rsidR="004C1F50" w:rsidRDefault="00A20EAC" w:rsidP="004C1F50">
    <w:pPr>
      <w:pStyle w:val="Pidipagina"/>
      <w:jc w:val="center"/>
      <w:rPr>
        <w:rFonts w:ascii="Arial" w:eastAsia="Calibri" w:hAnsi="Arial" w:cs="Arial"/>
        <w:i/>
        <w:iCs/>
        <w:sz w:val="18"/>
        <w:szCs w:val="18"/>
      </w:rPr>
    </w:pPr>
    <w:r>
      <w:rPr>
        <w:rFonts w:ascii="Arial" w:hAnsi="Arial" w:cs="Arial"/>
        <w:i/>
        <w:sz w:val="16"/>
        <w:szCs w:val="16"/>
      </w:rPr>
      <w:t>Sistema sanitario -</w:t>
    </w:r>
    <w:r w:rsidR="007E375A" w:rsidRPr="005E007F">
      <w:rPr>
        <w:rFonts w:ascii="Arial" w:hAnsi="Arial" w:cs="Arial"/>
        <w:i/>
        <w:sz w:val="16"/>
        <w:szCs w:val="16"/>
      </w:rPr>
      <w:t xml:space="preserve"> </w:t>
    </w:r>
    <w:r w:rsidR="004C1F50">
      <w:rPr>
        <w:rFonts w:ascii="Arial" w:eastAsia="Calibri" w:hAnsi="Arial" w:cs="Arial"/>
        <w:i/>
        <w:iCs/>
        <w:sz w:val="18"/>
        <w:szCs w:val="18"/>
      </w:rPr>
      <w:t>Analisi annuale e monitoraggio degli interventi di riforma e investimento delle Regioni e Province autonome</w:t>
    </w:r>
    <w:r w:rsidR="004C1F50">
      <w:rPr>
        <w:rFonts w:ascii="Arial" w:eastAsia="Calibri" w:hAnsi="Arial" w:cs="Arial"/>
        <w:i/>
        <w:sz w:val="18"/>
        <w:szCs w:val="18"/>
      </w:rPr>
      <w:t xml:space="preserve"> </w:t>
    </w:r>
    <w:r w:rsidR="004C1F50">
      <w:rPr>
        <w:rFonts w:ascii="Arial" w:eastAsia="Calibri" w:hAnsi="Arial" w:cs="Arial"/>
        <w:i/>
        <w:iCs/>
        <w:sz w:val="18"/>
        <w:szCs w:val="18"/>
      </w:rPr>
      <w:t>202</w:t>
    </w:r>
    <w:r w:rsidR="00875DA5">
      <w:rPr>
        <w:rFonts w:ascii="Arial" w:eastAsia="Calibri" w:hAnsi="Arial" w:cs="Arial"/>
        <w:i/>
        <w:iCs/>
        <w:sz w:val="18"/>
        <w:szCs w:val="18"/>
      </w:rPr>
      <w:t>6</w:t>
    </w:r>
  </w:p>
  <w:p w14:paraId="466004D5" w14:textId="2C1D34E0" w:rsidR="00BD7AD5" w:rsidRPr="005E007F" w:rsidRDefault="00BD7AD5" w:rsidP="007826FB">
    <w:pPr>
      <w:pStyle w:val="Pidipagina"/>
      <w:jc w:val="center"/>
      <w:rPr>
        <w:rFonts w:ascii="Arial" w:eastAsia="Calibri" w:hAnsi="Arial"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D7D59" w14:textId="77777777" w:rsidR="00F76C52" w:rsidRDefault="00F76C52" w:rsidP="003B78AD">
      <w:pPr>
        <w:spacing w:after="0" w:line="240" w:lineRule="auto"/>
      </w:pPr>
      <w:r>
        <w:separator/>
      </w:r>
    </w:p>
  </w:footnote>
  <w:footnote w:type="continuationSeparator" w:id="0">
    <w:p w14:paraId="00B9E8EF" w14:textId="77777777" w:rsidR="00F76C52" w:rsidRDefault="00F76C52" w:rsidP="003B78AD">
      <w:pPr>
        <w:spacing w:after="0" w:line="240" w:lineRule="auto"/>
      </w:pPr>
      <w:r>
        <w:continuationSeparator/>
      </w:r>
    </w:p>
  </w:footnote>
  <w:footnote w:id="1">
    <w:p w14:paraId="205639F3" w14:textId="6B836915" w:rsidR="00B107F4" w:rsidRPr="005E007F" w:rsidRDefault="00B107F4" w:rsidP="002B21F3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5E007F">
        <w:rPr>
          <w:rStyle w:val="Rimandonotaapidipagina"/>
          <w:rFonts w:ascii="Arial" w:hAnsi="Arial" w:cs="Arial"/>
          <w:sz w:val="16"/>
          <w:szCs w:val="16"/>
        </w:rPr>
        <w:footnoteRef/>
      </w:r>
      <w:r w:rsidRPr="005E007F">
        <w:rPr>
          <w:rFonts w:ascii="Arial" w:hAnsi="Arial" w:cs="Arial"/>
          <w:sz w:val="16"/>
          <w:szCs w:val="16"/>
        </w:rPr>
        <w:t xml:space="preserve"> </w:t>
      </w:r>
      <w:r w:rsidR="00926ABD" w:rsidRPr="005E007F">
        <w:rPr>
          <w:rFonts w:ascii="Arial" w:hAnsi="Arial" w:cs="Arial"/>
          <w:sz w:val="16"/>
          <w:szCs w:val="16"/>
        </w:rPr>
        <w:t xml:space="preserve">Distinguere per ciascun riferimento normativo se trattasi di </w:t>
      </w:r>
      <w:r w:rsidR="00926ABD" w:rsidRPr="005E007F">
        <w:rPr>
          <w:rFonts w:ascii="Arial" w:hAnsi="Arial" w:cs="Arial"/>
          <w:b/>
          <w:bCs/>
          <w:sz w:val="16"/>
          <w:szCs w:val="16"/>
        </w:rPr>
        <w:t>Investimento</w:t>
      </w:r>
      <w:r w:rsidR="00926ABD" w:rsidRPr="005E007F">
        <w:rPr>
          <w:rFonts w:ascii="Arial" w:hAnsi="Arial" w:cs="Arial"/>
          <w:sz w:val="16"/>
          <w:szCs w:val="16"/>
        </w:rPr>
        <w:t xml:space="preserve"> o di </w:t>
      </w:r>
      <w:r w:rsidR="00926ABD" w:rsidRPr="005E007F">
        <w:rPr>
          <w:rFonts w:ascii="Arial" w:hAnsi="Arial" w:cs="Arial"/>
          <w:b/>
          <w:bCs/>
          <w:sz w:val="16"/>
          <w:szCs w:val="16"/>
        </w:rPr>
        <w:t>Riforma</w:t>
      </w:r>
      <w:r w:rsidR="00926ABD" w:rsidRPr="005E007F">
        <w:rPr>
          <w:rFonts w:ascii="Arial" w:hAnsi="Arial" w:cs="Arial"/>
          <w:sz w:val="16"/>
          <w:szCs w:val="16"/>
        </w:rPr>
        <w:t xml:space="preserve">, intendendo per riforme gli </w:t>
      </w:r>
      <w:r w:rsidR="00926ABD" w:rsidRPr="005E007F">
        <w:rPr>
          <w:rFonts w:ascii="Arial" w:hAnsi="Arial" w:cs="Arial"/>
          <w:b/>
          <w:bCs/>
          <w:sz w:val="16"/>
          <w:szCs w:val="16"/>
        </w:rPr>
        <w:t>interventi legislativi, regolativi, attuativi regionali di riforma e innovativi</w:t>
      </w:r>
    </w:p>
  </w:footnote>
  <w:footnote w:id="2">
    <w:p w14:paraId="2D0D63E9" w14:textId="1AF2E264" w:rsidR="00B107F4" w:rsidRDefault="00B107F4" w:rsidP="002B21F3">
      <w:pPr>
        <w:pStyle w:val="Testonotaapidipagina"/>
        <w:jc w:val="both"/>
        <w:rPr>
          <w:rFonts w:eastAsia="Calibri"/>
        </w:rPr>
      </w:pPr>
      <w:r w:rsidRPr="005E007F">
        <w:rPr>
          <w:rStyle w:val="Rimandonotaapidipagina"/>
          <w:rFonts w:ascii="Arial" w:hAnsi="Arial" w:cs="Arial"/>
          <w:sz w:val="16"/>
          <w:szCs w:val="16"/>
        </w:rPr>
        <w:footnoteRef/>
      </w:r>
      <w:r w:rsidRPr="005E007F">
        <w:rPr>
          <w:rFonts w:ascii="Arial" w:hAnsi="Arial" w:cs="Arial"/>
          <w:sz w:val="16"/>
          <w:szCs w:val="16"/>
        </w:rPr>
        <w:t xml:space="preserve"> Per ciascun intervento normativo riportato nella matrice indicare </w:t>
      </w:r>
      <w:r w:rsidRPr="005E007F">
        <w:rPr>
          <w:rFonts w:ascii="Arial" w:hAnsi="Arial" w:cs="Arial"/>
          <w:b/>
          <w:bCs/>
          <w:sz w:val="16"/>
          <w:szCs w:val="16"/>
        </w:rPr>
        <w:t>la tipologia di finanziamento</w:t>
      </w:r>
      <w:r w:rsidRPr="005E007F">
        <w:rPr>
          <w:rFonts w:ascii="Arial" w:hAnsi="Arial" w:cs="Arial"/>
          <w:sz w:val="16"/>
          <w:szCs w:val="16"/>
        </w:rPr>
        <w:t xml:space="preserve">: </w:t>
      </w:r>
      <w:r w:rsidRPr="005E007F">
        <w:rPr>
          <w:rFonts w:ascii="Arial" w:hAnsi="Arial" w:cs="Arial"/>
          <w:b/>
          <w:bCs/>
          <w:sz w:val="16"/>
          <w:szCs w:val="16"/>
        </w:rPr>
        <w:t>Fondi SIE</w:t>
      </w:r>
      <w:r w:rsidRPr="005E007F">
        <w:rPr>
          <w:rFonts w:ascii="Arial" w:hAnsi="Arial" w:cs="Arial"/>
          <w:sz w:val="16"/>
          <w:szCs w:val="16"/>
        </w:rPr>
        <w:t xml:space="preserve"> 2014/2020 e 2021/2027 (FSE, FESR, FEASR, FEAMPA), finanziamenti da </w:t>
      </w:r>
      <w:r w:rsidRPr="005E007F">
        <w:rPr>
          <w:rFonts w:ascii="Arial" w:hAnsi="Arial" w:cs="Arial"/>
          <w:b/>
          <w:bCs/>
          <w:sz w:val="16"/>
          <w:szCs w:val="16"/>
        </w:rPr>
        <w:t>PNRR</w:t>
      </w:r>
      <w:r w:rsidRPr="005E007F">
        <w:rPr>
          <w:rFonts w:ascii="Arial" w:hAnsi="Arial" w:cs="Arial"/>
          <w:sz w:val="16"/>
          <w:szCs w:val="16"/>
        </w:rPr>
        <w:t xml:space="preserve"> (esplicitando Misura, Componente e linea di investimento/riforma di riferimento), </w:t>
      </w:r>
      <w:r w:rsidRPr="005E007F">
        <w:rPr>
          <w:rFonts w:ascii="Arial" w:hAnsi="Arial" w:cs="Arial"/>
          <w:b/>
          <w:bCs/>
          <w:sz w:val="16"/>
          <w:szCs w:val="16"/>
        </w:rPr>
        <w:t>Fondo Sviluppo e Coesione</w:t>
      </w:r>
      <w:r w:rsidRPr="005E007F">
        <w:rPr>
          <w:rFonts w:ascii="Arial" w:hAnsi="Arial" w:cs="Arial"/>
          <w:sz w:val="16"/>
          <w:szCs w:val="16"/>
        </w:rPr>
        <w:t xml:space="preserve"> (FSC), </w:t>
      </w:r>
      <w:r w:rsidRPr="005E007F">
        <w:rPr>
          <w:rFonts w:ascii="Arial" w:hAnsi="Arial" w:cs="Arial"/>
          <w:b/>
          <w:bCs/>
          <w:sz w:val="16"/>
          <w:szCs w:val="16"/>
        </w:rPr>
        <w:t>altre risorse europee</w:t>
      </w:r>
      <w:r w:rsidRPr="005E007F">
        <w:rPr>
          <w:rFonts w:ascii="Arial" w:hAnsi="Arial" w:cs="Arial"/>
          <w:sz w:val="16"/>
          <w:szCs w:val="16"/>
        </w:rPr>
        <w:t xml:space="preserve"> (indicare la tipologia), </w:t>
      </w:r>
      <w:r w:rsidRPr="005E007F">
        <w:rPr>
          <w:rFonts w:ascii="Arial" w:hAnsi="Arial" w:cs="Arial"/>
          <w:b/>
          <w:bCs/>
          <w:sz w:val="16"/>
          <w:szCs w:val="16"/>
        </w:rPr>
        <w:t>risorse nazionali</w:t>
      </w:r>
      <w:r w:rsidRPr="005E007F">
        <w:rPr>
          <w:rFonts w:ascii="Arial" w:hAnsi="Arial" w:cs="Arial"/>
          <w:sz w:val="16"/>
          <w:szCs w:val="16"/>
        </w:rPr>
        <w:t xml:space="preserve"> (indicare la tipologia), </w:t>
      </w:r>
      <w:r w:rsidRPr="005E007F">
        <w:rPr>
          <w:rFonts w:ascii="Arial" w:hAnsi="Arial" w:cs="Arial"/>
          <w:b/>
          <w:bCs/>
          <w:sz w:val="16"/>
          <w:szCs w:val="16"/>
        </w:rPr>
        <w:t>risorse a valere sui bilanci regional</w:t>
      </w:r>
      <w:r w:rsidRPr="005E007F">
        <w:rPr>
          <w:rFonts w:ascii="Arial" w:hAnsi="Arial" w:cs="Arial"/>
          <w:sz w:val="16"/>
          <w:szCs w:val="16"/>
        </w:rPr>
        <w:t>i (indicare la tipologia).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F4765" w14:textId="2EC237E6" w:rsidR="00BD7AD5" w:rsidRPr="00BD7AD5" w:rsidRDefault="00BD7AD5">
    <w:pPr>
      <w:pStyle w:val="Intestazione"/>
      <w:rPr>
        <w:b/>
        <w:bCs/>
      </w:rPr>
    </w:pPr>
    <w:r w:rsidRPr="00BD7AD5">
      <w:rPr>
        <w:b/>
        <w:bCs/>
      </w:rPr>
      <w:t>Allegato 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8AD"/>
    <w:rsid w:val="00012F9F"/>
    <w:rsid w:val="0002479E"/>
    <w:rsid w:val="00027B39"/>
    <w:rsid w:val="00030C59"/>
    <w:rsid w:val="00033510"/>
    <w:rsid w:val="00035695"/>
    <w:rsid w:val="00043F31"/>
    <w:rsid w:val="000447E5"/>
    <w:rsid w:val="00045021"/>
    <w:rsid w:val="0004597B"/>
    <w:rsid w:val="00046C7A"/>
    <w:rsid w:val="00052415"/>
    <w:rsid w:val="00052C1C"/>
    <w:rsid w:val="00057F1E"/>
    <w:rsid w:val="000604BC"/>
    <w:rsid w:val="000667E4"/>
    <w:rsid w:val="00067218"/>
    <w:rsid w:val="00072EA5"/>
    <w:rsid w:val="0008016A"/>
    <w:rsid w:val="00081ADC"/>
    <w:rsid w:val="0008312E"/>
    <w:rsid w:val="000A3395"/>
    <w:rsid w:val="000A3F52"/>
    <w:rsid w:val="000B3591"/>
    <w:rsid w:val="000C1546"/>
    <w:rsid w:val="000D4BF1"/>
    <w:rsid w:val="000D6E34"/>
    <w:rsid w:val="000E0B0A"/>
    <w:rsid w:val="000E0D13"/>
    <w:rsid w:val="00100868"/>
    <w:rsid w:val="00111B58"/>
    <w:rsid w:val="0011447D"/>
    <w:rsid w:val="00115C52"/>
    <w:rsid w:val="001229A5"/>
    <w:rsid w:val="00123D32"/>
    <w:rsid w:val="00125577"/>
    <w:rsid w:val="001260FC"/>
    <w:rsid w:val="001611EA"/>
    <w:rsid w:val="001714E6"/>
    <w:rsid w:val="00171F9D"/>
    <w:rsid w:val="00190C07"/>
    <w:rsid w:val="00192BC2"/>
    <w:rsid w:val="00197CA4"/>
    <w:rsid w:val="001B5D46"/>
    <w:rsid w:val="001C1C0F"/>
    <w:rsid w:val="001D63D6"/>
    <w:rsid w:val="001D70D3"/>
    <w:rsid w:val="001E5EF2"/>
    <w:rsid w:val="001F4490"/>
    <w:rsid w:val="0021236A"/>
    <w:rsid w:val="0021760B"/>
    <w:rsid w:val="00222A8E"/>
    <w:rsid w:val="00222E9E"/>
    <w:rsid w:val="00223FF4"/>
    <w:rsid w:val="002424A8"/>
    <w:rsid w:val="00243182"/>
    <w:rsid w:val="00247D44"/>
    <w:rsid w:val="00247FB0"/>
    <w:rsid w:val="0025317B"/>
    <w:rsid w:val="0025397B"/>
    <w:rsid w:val="002556B1"/>
    <w:rsid w:val="00255C80"/>
    <w:rsid w:val="00266470"/>
    <w:rsid w:val="00266E7A"/>
    <w:rsid w:val="0027118B"/>
    <w:rsid w:val="00274F58"/>
    <w:rsid w:val="00275370"/>
    <w:rsid w:val="00282D04"/>
    <w:rsid w:val="00286598"/>
    <w:rsid w:val="00292CAC"/>
    <w:rsid w:val="002A264B"/>
    <w:rsid w:val="002A3499"/>
    <w:rsid w:val="002B0175"/>
    <w:rsid w:val="002B21F3"/>
    <w:rsid w:val="002B79F2"/>
    <w:rsid w:val="002C110B"/>
    <w:rsid w:val="002C5003"/>
    <w:rsid w:val="002C5395"/>
    <w:rsid w:val="002C67E0"/>
    <w:rsid w:val="002D193E"/>
    <w:rsid w:val="002E5967"/>
    <w:rsid w:val="002F2F96"/>
    <w:rsid w:val="002F34A1"/>
    <w:rsid w:val="002F7296"/>
    <w:rsid w:val="00301E4D"/>
    <w:rsid w:val="0031257E"/>
    <w:rsid w:val="00312DCA"/>
    <w:rsid w:val="003221F9"/>
    <w:rsid w:val="00322786"/>
    <w:rsid w:val="00331F48"/>
    <w:rsid w:val="00346E99"/>
    <w:rsid w:val="0035115E"/>
    <w:rsid w:val="00355E7D"/>
    <w:rsid w:val="00365621"/>
    <w:rsid w:val="00370DF0"/>
    <w:rsid w:val="003805AC"/>
    <w:rsid w:val="003875D8"/>
    <w:rsid w:val="00396217"/>
    <w:rsid w:val="003A03A9"/>
    <w:rsid w:val="003A28BF"/>
    <w:rsid w:val="003A50AF"/>
    <w:rsid w:val="003B242A"/>
    <w:rsid w:val="003B56B8"/>
    <w:rsid w:val="003B78AD"/>
    <w:rsid w:val="003D4EC4"/>
    <w:rsid w:val="003E7BA8"/>
    <w:rsid w:val="003F48BB"/>
    <w:rsid w:val="003F5A93"/>
    <w:rsid w:val="00401D97"/>
    <w:rsid w:val="00412827"/>
    <w:rsid w:val="00434702"/>
    <w:rsid w:val="0044681A"/>
    <w:rsid w:val="004514B7"/>
    <w:rsid w:val="00454E6F"/>
    <w:rsid w:val="004561D3"/>
    <w:rsid w:val="00456952"/>
    <w:rsid w:val="00464F9E"/>
    <w:rsid w:val="004720E7"/>
    <w:rsid w:val="00486571"/>
    <w:rsid w:val="00494DD6"/>
    <w:rsid w:val="00497517"/>
    <w:rsid w:val="00497A0C"/>
    <w:rsid w:val="004B11DE"/>
    <w:rsid w:val="004B4AFD"/>
    <w:rsid w:val="004C1848"/>
    <w:rsid w:val="004C1F50"/>
    <w:rsid w:val="004C5F00"/>
    <w:rsid w:val="004E60F1"/>
    <w:rsid w:val="004F5BEB"/>
    <w:rsid w:val="00510CD7"/>
    <w:rsid w:val="00524348"/>
    <w:rsid w:val="00530770"/>
    <w:rsid w:val="005307AF"/>
    <w:rsid w:val="0053659D"/>
    <w:rsid w:val="00541760"/>
    <w:rsid w:val="005477F7"/>
    <w:rsid w:val="00563896"/>
    <w:rsid w:val="00565D60"/>
    <w:rsid w:val="005A2A6E"/>
    <w:rsid w:val="005A3A3D"/>
    <w:rsid w:val="005B050D"/>
    <w:rsid w:val="005B55AB"/>
    <w:rsid w:val="005C2E91"/>
    <w:rsid w:val="005D0BA9"/>
    <w:rsid w:val="005D3A63"/>
    <w:rsid w:val="005E007F"/>
    <w:rsid w:val="005F17E4"/>
    <w:rsid w:val="005F5F6D"/>
    <w:rsid w:val="006008D9"/>
    <w:rsid w:val="0060191B"/>
    <w:rsid w:val="00613D47"/>
    <w:rsid w:val="00616F31"/>
    <w:rsid w:val="00617A23"/>
    <w:rsid w:val="0062133B"/>
    <w:rsid w:val="006260F8"/>
    <w:rsid w:val="00633CBE"/>
    <w:rsid w:val="00636C36"/>
    <w:rsid w:val="0064445E"/>
    <w:rsid w:val="006447AA"/>
    <w:rsid w:val="00645527"/>
    <w:rsid w:val="006467AD"/>
    <w:rsid w:val="0065098B"/>
    <w:rsid w:val="00653EE4"/>
    <w:rsid w:val="006571CD"/>
    <w:rsid w:val="00661941"/>
    <w:rsid w:val="00664C30"/>
    <w:rsid w:val="0067339F"/>
    <w:rsid w:val="00682E63"/>
    <w:rsid w:val="006E37AB"/>
    <w:rsid w:val="006E38F3"/>
    <w:rsid w:val="006E4AC5"/>
    <w:rsid w:val="006F000E"/>
    <w:rsid w:val="006F17BE"/>
    <w:rsid w:val="006F37F6"/>
    <w:rsid w:val="006F6BCC"/>
    <w:rsid w:val="006F7D55"/>
    <w:rsid w:val="0071382D"/>
    <w:rsid w:val="00721CB8"/>
    <w:rsid w:val="00725B1A"/>
    <w:rsid w:val="00727B1B"/>
    <w:rsid w:val="00730C56"/>
    <w:rsid w:val="00730C6F"/>
    <w:rsid w:val="00737326"/>
    <w:rsid w:val="00762267"/>
    <w:rsid w:val="00764B7A"/>
    <w:rsid w:val="00765DF0"/>
    <w:rsid w:val="00771535"/>
    <w:rsid w:val="007826FB"/>
    <w:rsid w:val="00793332"/>
    <w:rsid w:val="00794690"/>
    <w:rsid w:val="00797D39"/>
    <w:rsid w:val="00797E2A"/>
    <w:rsid w:val="007A4E8B"/>
    <w:rsid w:val="007C17B0"/>
    <w:rsid w:val="007C50B7"/>
    <w:rsid w:val="007C6B8C"/>
    <w:rsid w:val="007E1056"/>
    <w:rsid w:val="007E27D9"/>
    <w:rsid w:val="007E375A"/>
    <w:rsid w:val="007E5B8E"/>
    <w:rsid w:val="007E624D"/>
    <w:rsid w:val="007F4FF2"/>
    <w:rsid w:val="00810600"/>
    <w:rsid w:val="00812E49"/>
    <w:rsid w:val="00813507"/>
    <w:rsid w:val="008165ED"/>
    <w:rsid w:val="0082189E"/>
    <w:rsid w:val="008232EF"/>
    <w:rsid w:val="00827E45"/>
    <w:rsid w:val="00833957"/>
    <w:rsid w:val="008353C9"/>
    <w:rsid w:val="00835E3F"/>
    <w:rsid w:val="00853991"/>
    <w:rsid w:val="00853A8C"/>
    <w:rsid w:val="0085497E"/>
    <w:rsid w:val="008625A7"/>
    <w:rsid w:val="008655D8"/>
    <w:rsid w:val="0087556D"/>
    <w:rsid w:val="008757D3"/>
    <w:rsid w:val="00875DA5"/>
    <w:rsid w:val="00894A4F"/>
    <w:rsid w:val="008B3A86"/>
    <w:rsid w:val="008B4839"/>
    <w:rsid w:val="008B6721"/>
    <w:rsid w:val="008C2372"/>
    <w:rsid w:val="008D05A0"/>
    <w:rsid w:val="008D2DAB"/>
    <w:rsid w:val="008E4BBD"/>
    <w:rsid w:val="008E4F95"/>
    <w:rsid w:val="008F2818"/>
    <w:rsid w:val="008F48D1"/>
    <w:rsid w:val="0090488F"/>
    <w:rsid w:val="00905E25"/>
    <w:rsid w:val="00916F43"/>
    <w:rsid w:val="00920E2D"/>
    <w:rsid w:val="00921DED"/>
    <w:rsid w:val="00926ABD"/>
    <w:rsid w:val="00933B7D"/>
    <w:rsid w:val="00933D97"/>
    <w:rsid w:val="009340C0"/>
    <w:rsid w:val="00935FEB"/>
    <w:rsid w:val="00951FF9"/>
    <w:rsid w:val="00952B74"/>
    <w:rsid w:val="0095611E"/>
    <w:rsid w:val="00961772"/>
    <w:rsid w:val="00964880"/>
    <w:rsid w:val="00975931"/>
    <w:rsid w:val="00980E67"/>
    <w:rsid w:val="00986472"/>
    <w:rsid w:val="00986EFA"/>
    <w:rsid w:val="009877F0"/>
    <w:rsid w:val="00994282"/>
    <w:rsid w:val="00995DDE"/>
    <w:rsid w:val="00997BDE"/>
    <w:rsid w:val="009A1261"/>
    <w:rsid w:val="009A5A09"/>
    <w:rsid w:val="009A5E1F"/>
    <w:rsid w:val="009B2054"/>
    <w:rsid w:val="009C42A6"/>
    <w:rsid w:val="009C5848"/>
    <w:rsid w:val="009D3E5D"/>
    <w:rsid w:val="009E101D"/>
    <w:rsid w:val="009E2C27"/>
    <w:rsid w:val="009E73DD"/>
    <w:rsid w:val="009F3787"/>
    <w:rsid w:val="009F5705"/>
    <w:rsid w:val="009F580B"/>
    <w:rsid w:val="00A02F43"/>
    <w:rsid w:val="00A03E25"/>
    <w:rsid w:val="00A20EAC"/>
    <w:rsid w:val="00A223D2"/>
    <w:rsid w:val="00A30493"/>
    <w:rsid w:val="00A42B50"/>
    <w:rsid w:val="00A4399D"/>
    <w:rsid w:val="00A455B4"/>
    <w:rsid w:val="00A46DDB"/>
    <w:rsid w:val="00A60782"/>
    <w:rsid w:val="00A70EF8"/>
    <w:rsid w:val="00A7137E"/>
    <w:rsid w:val="00A71815"/>
    <w:rsid w:val="00A94C6B"/>
    <w:rsid w:val="00AA2377"/>
    <w:rsid w:val="00AC196E"/>
    <w:rsid w:val="00AE3CA0"/>
    <w:rsid w:val="00AF18DB"/>
    <w:rsid w:val="00AF68AB"/>
    <w:rsid w:val="00B00926"/>
    <w:rsid w:val="00B013D5"/>
    <w:rsid w:val="00B107F4"/>
    <w:rsid w:val="00B165C1"/>
    <w:rsid w:val="00B26661"/>
    <w:rsid w:val="00B3053E"/>
    <w:rsid w:val="00B364CE"/>
    <w:rsid w:val="00B43730"/>
    <w:rsid w:val="00B45B9E"/>
    <w:rsid w:val="00B4799C"/>
    <w:rsid w:val="00B55797"/>
    <w:rsid w:val="00B641E1"/>
    <w:rsid w:val="00B67424"/>
    <w:rsid w:val="00B72529"/>
    <w:rsid w:val="00B7603F"/>
    <w:rsid w:val="00B806C3"/>
    <w:rsid w:val="00B94A0E"/>
    <w:rsid w:val="00BB673C"/>
    <w:rsid w:val="00BC02B4"/>
    <w:rsid w:val="00BC2433"/>
    <w:rsid w:val="00BC5598"/>
    <w:rsid w:val="00BC67EC"/>
    <w:rsid w:val="00BD7AD5"/>
    <w:rsid w:val="00BE6DAA"/>
    <w:rsid w:val="00C06183"/>
    <w:rsid w:val="00C10583"/>
    <w:rsid w:val="00C14098"/>
    <w:rsid w:val="00C20B16"/>
    <w:rsid w:val="00C23124"/>
    <w:rsid w:val="00C239DD"/>
    <w:rsid w:val="00C245C1"/>
    <w:rsid w:val="00C275B5"/>
    <w:rsid w:val="00C40144"/>
    <w:rsid w:val="00C41777"/>
    <w:rsid w:val="00C426FF"/>
    <w:rsid w:val="00C44067"/>
    <w:rsid w:val="00C5488A"/>
    <w:rsid w:val="00C54FCB"/>
    <w:rsid w:val="00C55F4B"/>
    <w:rsid w:val="00C66996"/>
    <w:rsid w:val="00C6798E"/>
    <w:rsid w:val="00C74A65"/>
    <w:rsid w:val="00C835E8"/>
    <w:rsid w:val="00C94DA8"/>
    <w:rsid w:val="00C975BC"/>
    <w:rsid w:val="00CA5CB2"/>
    <w:rsid w:val="00CA6D85"/>
    <w:rsid w:val="00CB7939"/>
    <w:rsid w:val="00CC0358"/>
    <w:rsid w:val="00CC59F6"/>
    <w:rsid w:val="00CD16A8"/>
    <w:rsid w:val="00CD4CB2"/>
    <w:rsid w:val="00CE0193"/>
    <w:rsid w:val="00CE3E14"/>
    <w:rsid w:val="00CE4149"/>
    <w:rsid w:val="00CF2E3A"/>
    <w:rsid w:val="00D04F60"/>
    <w:rsid w:val="00D13673"/>
    <w:rsid w:val="00D144D9"/>
    <w:rsid w:val="00D14656"/>
    <w:rsid w:val="00D20F96"/>
    <w:rsid w:val="00D21C1A"/>
    <w:rsid w:val="00D36794"/>
    <w:rsid w:val="00D415E4"/>
    <w:rsid w:val="00D41E81"/>
    <w:rsid w:val="00D50178"/>
    <w:rsid w:val="00D51360"/>
    <w:rsid w:val="00D53A9A"/>
    <w:rsid w:val="00D57D8D"/>
    <w:rsid w:val="00D62B9D"/>
    <w:rsid w:val="00D64898"/>
    <w:rsid w:val="00D76EF4"/>
    <w:rsid w:val="00D77339"/>
    <w:rsid w:val="00D94462"/>
    <w:rsid w:val="00DA096A"/>
    <w:rsid w:val="00DA4137"/>
    <w:rsid w:val="00DC3EC8"/>
    <w:rsid w:val="00DC41B3"/>
    <w:rsid w:val="00DD090F"/>
    <w:rsid w:val="00DD1949"/>
    <w:rsid w:val="00DD5AB0"/>
    <w:rsid w:val="00DD5F20"/>
    <w:rsid w:val="00DD707A"/>
    <w:rsid w:val="00DE0BAD"/>
    <w:rsid w:val="00DE194C"/>
    <w:rsid w:val="00DF47D0"/>
    <w:rsid w:val="00E038AC"/>
    <w:rsid w:val="00E20FE6"/>
    <w:rsid w:val="00E40AFE"/>
    <w:rsid w:val="00E431DC"/>
    <w:rsid w:val="00E500FD"/>
    <w:rsid w:val="00E50A40"/>
    <w:rsid w:val="00E50C91"/>
    <w:rsid w:val="00E51BFF"/>
    <w:rsid w:val="00E566FB"/>
    <w:rsid w:val="00E65493"/>
    <w:rsid w:val="00E82C00"/>
    <w:rsid w:val="00E87A35"/>
    <w:rsid w:val="00E91668"/>
    <w:rsid w:val="00E974B6"/>
    <w:rsid w:val="00EA0495"/>
    <w:rsid w:val="00EA102A"/>
    <w:rsid w:val="00EA7938"/>
    <w:rsid w:val="00EB64C5"/>
    <w:rsid w:val="00EB7F29"/>
    <w:rsid w:val="00EC3265"/>
    <w:rsid w:val="00EC5557"/>
    <w:rsid w:val="00EC69FB"/>
    <w:rsid w:val="00EC7C22"/>
    <w:rsid w:val="00EE4273"/>
    <w:rsid w:val="00EF6AEA"/>
    <w:rsid w:val="00F01259"/>
    <w:rsid w:val="00F02C75"/>
    <w:rsid w:val="00F13042"/>
    <w:rsid w:val="00F17F11"/>
    <w:rsid w:val="00F220E8"/>
    <w:rsid w:val="00F22698"/>
    <w:rsid w:val="00F26F90"/>
    <w:rsid w:val="00F270D1"/>
    <w:rsid w:val="00F31892"/>
    <w:rsid w:val="00F3432F"/>
    <w:rsid w:val="00F426FD"/>
    <w:rsid w:val="00F45B9E"/>
    <w:rsid w:val="00F5248A"/>
    <w:rsid w:val="00F76C52"/>
    <w:rsid w:val="00F81824"/>
    <w:rsid w:val="00FA4902"/>
    <w:rsid w:val="00FB6496"/>
    <w:rsid w:val="00FC6B62"/>
    <w:rsid w:val="00FD430F"/>
    <w:rsid w:val="00FE1C5A"/>
    <w:rsid w:val="00FF6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DAB05"/>
  <w15:chartTrackingRefBased/>
  <w15:docId w15:val="{83E1D503-E397-48FB-BA77-DD48565F9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B78A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B78A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B78A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B78AD"/>
    <w:rPr>
      <w:vertAlign w:val="superscript"/>
    </w:rPr>
  </w:style>
  <w:style w:type="table" w:styleId="Grigliatabella">
    <w:name w:val="Table Grid"/>
    <w:basedOn w:val="Tabellanormale"/>
    <w:uiPriority w:val="39"/>
    <w:rsid w:val="003B7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3B7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D7A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D7AD5"/>
  </w:style>
  <w:style w:type="paragraph" w:styleId="Pidipagina">
    <w:name w:val="footer"/>
    <w:basedOn w:val="Normale"/>
    <w:link w:val="PidipaginaCarattere"/>
    <w:uiPriority w:val="99"/>
    <w:unhideWhenUsed/>
    <w:rsid w:val="00BD7A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7A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8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DE797-4D66-43F4-B0B2-6F9CEB2CA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Mariella Bucciarelli</dc:creator>
  <cp:keywords/>
  <dc:description/>
  <cp:lastModifiedBy>Mariella Bucciarelli</cp:lastModifiedBy>
  <cp:revision>387</cp:revision>
  <dcterms:created xsi:type="dcterms:W3CDTF">2023-01-17T10:02:00Z</dcterms:created>
  <dcterms:modified xsi:type="dcterms:W3CDTF">2026-03-09T08:43:00Z</dcterms:modified>
</cp:coreProperties>
</file>